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307" w:rsidRPr="00652307" w:rsidRDefault="00652307" w:rsidP="00652307">
      <w:pPr>
        <w:rPr>
          <w:b/>
          <w:sz w:val="28"/>
          <w:szCs w:val="28"/>
        </w:rPr>
      </w:pPr>
      <w:r w:rsidRPr="00652307">
        <w:rPr>
          <w:b/>
          <w:sz w:val="28"/>
          <w:szCs w:val="28"/>
        </w:rPr>
        <w:t>Hoorn wil niet wachten op landelijke wetgeving en past plaatselijke regels aan om wapenbezit tegen te gaan. ’Voorkomen is beter dan genezen’</w:t>
      </w:r>
    </w:p>
    <w:p w:rsidR="00652307" w:rsidRDefault="00652307" w:rsidP="00652307">
      <w:r>
        <w:rPr>
          <w:noProof/>
          <w:lang w:eastAsia="nl-NL"/>
        </w:rPr>
        <w:drawing>
          <wp:inline distT="0" distB="0" distL="0" distR="0" wp14:anchorId="06FB84EC" wp14:editId="3D1B6A25">
            <wp:extent cx="5760720" cy="3229495"/>
            <wp:effectExtent l="0" t="0" r="0" b="9525"/>
            <wp:docPr id="68" name="Afbeelding 68" descr="https://img.noordhollandsdagblad.nl/isfI4vaGGL6CTx1xdhTuP5fKQRg=/fit-in/660x440/https%3A%2F%2Fcdn-kiosk-api.telegraaf.nl%2Fb80ccb14-aca8-11eb-81d1-02d1dbdc35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img.noordhollandsdagblad.nl/isfI4vaGGL6CTx1xdhTuP5fKQRg=/fit-in/660x440/https%3A%2F%2Fcdn-kiosk-api.telegraaf.nl%2Fb80ccb14-aca8-11eb-81d1-02d1dbdc35d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229495"/>
                    </a:xfrm>
                    <a:prstGeom prst="rect">
                      <a:avLst/>
                    </a:prstGeom>
                    <a:noFill/>
                    <a:ln>
                      <a:noFill/>
                    </a:ln>
                  </pic:spPr>
                </pic:pic>
              </a:graphicData>
            </a:graphic>
          </wp:inline>
        </w:drawing>
      </w:r>
    </w:p>
    <w:p w:rsidR="00652307" w:rsidRPr="00652307" w:rsidRDefault="00652307" w:rsidP="00652307">
      <w:pPr>
        <w:rPr>
          <w:b/>
        </w:rPr>
      </w:pPr>
      <w:r w:rsidRPr="00652307">
        <w:rPr>
          <w:b/>
        </w:rPr>
        <w:t>HOORN</w:t>
      </w:r>
      <w:r>
        <w:rPr>
          <w:b/>
        </w:rPr>
        <w:t>, 4 mei 2021</w:t>
      </w:r>
      <w:bookmarkStart w:id="0" w:name="_GoBack"/>
      <w:bookmarkEnd w:id="0"/>
    </w:p>
    <w:p w:rsidR="00652307" w:rsidRPr="00652307" w:rsidRDefault="00652307" w:rsidP="00652307">
      <w:pPr>
        <w:rPr>
          <w:b/>
        </w:rPr>
      </w:pPr>
      <w:r w:rsidRPr="00652307">
        <w:rPr>
          <w:b/>
        </w:rPr>
        <w:t>Hoorn heeft met ingang van 20 april de plaatselijke regelgeving</w:t>
      </w:r>
      <w:r>
        <w:rPr>
          <w:b/>
        </w:rPr>
        <w:t xml:space="preserve"> (Algemeen Plaatselijke Verorden</w:t>
      </w:r>
      <w:r w:rsidRPr="00652307">
        <w:rPr>
          <w:b/>
        </w:rPr>
        <w:t xml:space="preserve">ing, ofwel APV) aangepast om wapenbezit in de gemeente tegen te gaan. „We volgen het voorbeeld van de gemeente Zaandam”, aldus woordvoerder </w:t>
      </w:r>
      <w:proofErr w:type="spellStart"/>
      <w:r w:rsidRPr="00652307">
        <w:rPr>
          <w:b/>
        </w:rPr>
        <w:t>Jara</w:t>
      </w:r>
      <w:proofErr w:type="spellEnd"/>
      <w:r w:rsidRPr="00652307">
        <w:rPr>
          <w:b/>
        </w:rPr>
        <w:t xml:space="preserve"> Hof.</w:t>
      </w:r>
    </w:p>
    <w:p w:rsidR="00652307" w:rsidRDefault="00652307" w:rsidP="00652307">
      <w:r>
        <w:t>Een landelijke wetswijziging over de aanpak van wapenbezit is in de maak, maar Hoorn wil daar niet op wachten. De gemeenteraad drong aan op de aanpassing nadat in de media berichten voorbijkwamen over een toename van verboden messenbezit onder jongeren. „Eind vorig jaar vonden in Hoorn ook een aantal incidenten plaats waarbij messen als wapen zijn gebruikt”, vertelt Hof. „Het viel de politie op dat het hier om verschillende typen daders ging. Daarin zit dus geen relatie. Diverse arrestaties zijn verricht.”</w:t>
      </w:r>
    </w:p>
    <w:p w:rsidR="00652307" w:rsidRDefault="00652307" w:rsidP="00652307">
      <w:r w:rsidRPr="00652307">
        <w:rPr>
          <w:b/>
        </w:rPr>
        <w:t>Extra instrument</w:t>
      </w:r>
      <w:r>
        <w:rPr>
          <w:b/>
        </w:rPr>
        <w:br/>
      </w:r>
      <w:r>
        <w:t>Aan de APV wordt een onderdeel toegevoegd, waarin staat dat het voor personen verboden wordt om voorwerpen die als wapens gebruikt kunnen worden bij zich te dragen in door de burgemeester aangewezen wegen en daaraan gelegen voor het publiek toegankelijke gebouwen en terreinen. Hof: „Hierdoor krijgt de burgemeester een extra instrument om op te kunnen treden bij verstoring van de openbare orde. Het is sinds de invoering overigens nog niet toegepast.”</w:t>
      </w:r>
    </w:p>
    <w:p w:rsidR="00652307" w:rsidRDefault="00652307" w:rsidP="00652307">
      <w:r>
        <w:t>Zij vervolgt: „Daarnaast ligt binnen de Hoornse Veiligheidsambitie de focus ook op de aanpak van kwetsbare jongeren die overlast veroorzaken of in de criminaliteit belanden. We zijn als gemeente samen met het jongerenwerk en de politie al een paar jaar intensiever bezig om deze jongeren te helpen. We kijken ook naar hun woonsituatie en hun perspectief op werk. Dus ook de achterliggende problemen willen we daarmee blootleggen en oplossen. Dit vraagt om vasthoudendheid. Geweld of vernielingen staan we niet toe. We leggen een gebiedsverbod op als dat nodig is en stellen jongeren persoonlijk aansprakelijk bij vernielingen. Achttien toezichthouders en jeugdboa’s helpen hierbij.”</w:t>
      </w:r>
    </w:p>
    <w:p w:rsidR="00652307" w:rsidRDefault="00652307" w:rsidP="00652307"/>
    <w:p w:rsidR="00652307" w:rsidRDefault="00652307" w:rsidP="00652307">
      <w:r w:rsidRPr="00652307">
        <w:rPr>
          <w:b/>
        </w:rPr>
        <w:lastRenderedPageBreak/>
        <w:t>Balans vinden</w:t>
      </w:r>
      <w:r>
        <w:rPr>
          <w:b/>
        </w:rPr>
        <w:br/>
      </w:r>
      <w:r>
        <w:t>Jerrol Lashley, teamcoach jongerenwerk bij Stichting Netwerk, onderstreept die uitspraak. „Een veilige stad is belangrijk, we moeten een goede balans vinden tussen repressie en preventie”, zegt hij.</w:t>
      </w:r>
      <w:r>
        <w:t xml:space="preserve"> </w:t>
      </w:r>
      <w:r>
        <w:t>„Jongeren beseffen niet altijd waar ze mee bezig zijn. Sommigen hebben een wapen op zak, maar zullen daar nooit iets mee doen. Hun brein overziet de gevolgen van het wapenbezit niet. Wij gaan met ze in gesprek. Daardoor krijgen ze een extra kans. Voorkomen is beter dan genezen.”</w:t>
      </w:r>
    </w:p>
    <w:p w:rsidR="00652307" w:rsidRDefault="00652307" w:rsidP="00652307">
      <w:r>
        <w:t>Onlangs nam de Federatie Nabestaanden Geweldslachtoffers (FNG) in Hoorn en Scharwoude een video op waarin verschillende mensen spreken over het verlies van dierbaren door geweld. Met de film wilde de FNG op de Dag van het Slachtoffer aandacht vragen voor het toenemende wapenbezit onder jongeren. „Doe het niet”, luidde de boodschap van twee jonge meiden die hun oom waren verloren.</w:t>
      </w:r>
    </w:p>
    <w:p w:rsidR="00652307" w:rsidRDefault="00652307" w:rsidP="00652307"/>
    <w:sectPr w:rsidR="006523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307"/>
    <w:rsid w:val="001073D0"/>
    <w:rsid w:val="00257705"/>
    <w:rsid w:val="00347C0C"/>
    <w:rsid w:val="00652307"/>
    <w:rsid w:val="006C6962"/>
    <w:rsid w:val="006F68DF"/>
    <w:rsid w:val="009E796A"/>
    <w:rsid w:val="00AC3C92"/>
    <w:rsid w:val="00BF77EE"/>
    <w:rsid w:val="00F57A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7DDD3"/>
  <w15:chartTrackingRefBased/>
  <w15:docId w15:val="{29D3D493-7091-44B7-B783-5795CF3AE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240595">
      <w:bodyDiv w:val="1"/>
      <w:marLeft w:val="0"/>
      <w:marRight w:val="0"/>
      <w:marTop w:val="0"/>
      <w:marBottom w:val="0"/>
      <w:divBdr>
        <w:top w:val="none" w:sz="0" w:space="0" w:color="auto"/>
        <w:left w:val="none" w:sz="0" w:space="0" w:color="auto"/>
        <w:bottom w:val="none" w:sz="0" w:space="0" w:color="auto"/>
        <w:right w:val="none" w:sz="0" w:space="0" w:color="auto"/>
      </w:divBdr>
      <w:divsChild>
        <w:div w:id="825825618">
          <w:marLeft w:val="0"/>
          <w:marRight w:val="0"/>
          <w:marTop w:val="0"/>
          <w:marBottom w:val="0"/>
          <w:divBdr>
            <w:top w:val="none" w:sz="0" w:space="0" w:color="auto"/>
            <w:left w:val="none" w:sz="0" w:space="0" w:color="auto"/>
            <w:bottom w:val="none" w:sz="0" w:space="0" w:color="auto"/>
            <w:right w:val="none" w:sz="0" w:space="0" w:color="auto"/>
          </w:divBdr>
          <w:divsChild>
            <w:div w:id="1755778795">
              <w:marLeft w:val="0"/>
              <w:marRight w:val="0"/>
              <w:marTop w:val="0"/>
              <w:marBottom w:val="0"/>
              <w:divBdr>
                <w:top w:val="none" w:sz="0" w:space="0" w:color="auto"/>
                <w:left w:val="none" w:sz="0" w:space="0" w:color="auto"/>
                <w:bottom w:val="none" w:sz="0" w:space="0" w:color="auto"/>
                <w:right w:val="none" w:sz="0" w:space="0" w:color="auto"/>
              </w:divBdr>
            </w:div>
            <w:div w:id="1284463374">
              <w:marLeft w:val="0"/>
              <w:marRight w:val="0"/>
              <w:marTop w:val="0"/>
              <w:marBottom w:val="0"/>
              <w:divBdr>
                <w:top w:val="none" w:sz="0" w:space="0" w:color="auto"/>
                <w:left w:val="none" w:sz="0" w:space="0" w:color="auto"/>
                <w:bottom w:val="none" w:sz="0" w:space="0" w:color="auto"/>
                <w:right w:val="none" w:sz="0" w:space="0" w:color="auto"/>
              </w:divBdr>
              <w:divsChild>
                <w:div w:id="1746873763">
                  <w:marLeft w:val="0"/>
                  <w:marRight w:val="0"/>
                  <w:marTop w:val="0"/>
                  <w:marBottom w:val="0"/>
                  <w:divBdr>
                    <w:top w:val="none" w:sz="0" w:space="0" w:color="auto"/>
                    <w:left w:val="none" w:sz="0" w:space="0" w:color="auto"/>
                    <w:bottom w:val="none" w:sz="0" w:space="0" w:color="auto"/>
                    <w:right w:val="none" w:sz="0" w:space="0" w:color="auto"/>
                  </w:divBdr>
                </w:div>
              </w:divsChild>
            </w:div>
            <w:div w:id="686835836">
              <w:marLeft w:val="0"/>
              <w:marRight w:val="0"/>
              <w:marTop w:val="0"/>
              <w:marBottom w:val="0"/>
              <w:divBdr>
                <w:top w:val="none" w:sz="0" w:space="0" w:color="auto"/>
                <w:left w:val="none" w:sz="0" w:space="0" w:color="auto"/>
                <w:bottom w:val="none" w:sz="0" w:space="0" w:color="auto"/>
                <w:right w:val="none" w:sz="0" w:space="0" w:color="auto"/>
              </w:divBdr>
              <w:divsChild>
                <w:div w:id="532764652">
                  <w:marLeft w:val="0"/>
                  <w:marRight w:val="0"/>
                  <w:marTop w:val="0"/>
                  <w:marBottom w:val="0"/>
                  <w:divBdr>
                    <w:top w:val="none" w:sz="0" w:space="0" w:color="auto"/>
                    <w:left w:val="none" w:sz="0" w:space="0" w:color="auto"/>
                    <w:bottom w:val="none" w:sz="0" w:space="0" w:color="auto"/>
                    <w:right w:val="none" w:sz="0" w:space="0" w:color="auto"/>
                  </w:divBdr>
                  <w:divsChild>
                    <w:div w:id="72510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34080">
              <w:marLeft w:val="0"/>
              <w:marRight w:val="0"/>
              <w:marTop w:val="0"/>
              <w:marBottom w:val="0"/>
              <w:divBdr>
                <w:top w:val="none" w:sz="0" w:space="0" w:color="auto"/>
                <w:left w:val="none" w:sz="0" w:space="0" w:color="auto"/>
                <w:bottom w:val="none" w:sz="0" w:space="0" w:color="auto"/>
                <w:right w:val="none" w:sz="0" w:space="0" w:color="auto"/>
              </w:divBdr>
            </w:div>
          </w:divsChild>
        </w:div>
        <w:div w:id="1979451215">
          <w:marLeft w:val="0"/>
          <w:marRight w:val="0"/>
          <w:marTop w:val="0"/>
          <w:marBottom w:val="300"/>
          <w:divBdr>
            <w:top w:val="none" w:sz="0" w:space="0" w:color="auto"/>
            <w:left w:val="none" w:sz="0" w:space="0" w:color="auto"/>
            <w:bottom w:val="none" w:sz="0" w:space="0" w:color="auto"/>
            <w:right w:val="none" w:sz="0" w:space="0" w:color="auto"/>
          </w:divBdr>
          <w:divsChild>
            <w:div w:id="2139449806">
              <w:marLeft w:val="0"/>
              <w:marRight w:val="0"/>
              <w:marTop w:val="0"/>
              <w:marBottom w:val="0"/>
              <w:divBdr>
                <w:top w:val="none" w:sz="0" w:space="0" w:color="auto"/>
                <w:left w:val="none" w:sz="0" w:space="0" w:color="auto"/>
                <w:bottom w:val="none" w:sz="0" w:space="0" w:color="auto"/>
                <w:right w:val="none" w:sz="0" w:space="0" w:color="auto"/>
              </w:divBdr>
              <w:divsChild>
                <w:div w:id="2141343586">
                  <w:marLeft w:val="0"/>
                  <w:marRight w:val="0"/>
                  <w:marTop w:val="0"/>
                  <w:marBottom w:val="0"/>
                  <w:divBdr>
                    <w:top w:val="none" w:sz="0" w:space="0" w:color="auto"/>
                    <w:left w:val="none" w:sz="0" w:space="0" w:color="auto"/>
                    <w:bottom w:val="none" w:sz="0" w:space="0" w:color="auto"/>
                    <w:right w:val="none" w:sz="0" w:space="0" w:color="auto"/>
                  </w:divBdr>
                  <w:divsChild>
                    <w:div w:id="172228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860710">
              <w:marLeft w:val="0"/>
              <w:marRight w:val="0"/>
              <w:marTop w:val="0"/>
              <w:marBottom w:val="0"/>
              <w:divBdr>
                <w:top w:val="none" w:sz="0" w:space="0" w:color="auto"/>
                <w:left w:val="none" w:sz="0" w:space="0" w:color="auto"/>
                <w:bottom w:val="none" w:sz="0" w:space="0" w:color="auto"/>
                <w:right w:val="none" w:sz="0" w:space="0" w:color="auto"/>
              </w:divBdr>
              <w:divsChild>
                <w:div w:id="1477992234">
                  <w:marLeft w:val="0"/>
                  <w:marRight w:val="0"/>
                  <w:marTop w:val="0"/>
                  <w:marBottom w:val="0"/>
                  <w:divBdr>
                    <w:top w:val="none" w:sz="0" w:space="0" w:color="auto"/>
                    <w:left w:val="none" w:sz="0" w:space="0" w:color="auto"/>
                    <w:bottom w:val="none" w:sz="0" w:space="0" w:color="auto"/>
                    <w:right w:val="none" w:sz="0" w:space="0" w:color="auto"/>
                  </w:divBdr>
                  <w:divsChild>
                    <w:div w:id="726029148">
                      <w:marLeft w:val="0"/>
                      <w:marRight w:val="0"/>
                      <w:marTop w:val="300"/>
                      <w:marBottom w:val="0"/>
                      <w:divBdr>
                        <w:top w:val="none" w:sz="0" w:space="0" w:color="auto"/>
                        <w:left w:val="none" w:sz="0" w:space="0" w:color="auto"/>
                        <w:bottom w:val="single" w:sz="24" w:space="4" w:color="2CC8A5"/>
                        <w:right w:val="none" w:sz="0" w:space="0" w:color="auto"/>
                      </w:divBdr>
                    </w:div>
                    <w:div w:id="423840436">
                      <w:marLeft w:val="0"/>
                      <w:marRight w:val="0"/>
                      <w:marTop w:val="300"/>
                      <w:marBottom w:val="0"/>
                      <w:divBdr>
                        <w:top w:val="none" w:sz="0" w:space="0" w:color="auto"/>
                        <w:left w:val="none" w:sz="0" w:space="0" w:color="auto"/>
                        <w:bottom w:val="none" w:sz="0" w:space="0" w:color="auto"/>
                        <w:right w:val="none" w:sz="0" w:space="0" w:color="auto"/>
                      </w:divBdr>
                      <w:divsChild>
                        <w:div w:id="294456718">
                          <w:marLeft w:val="0"/>
                          <w:marRight w:val="0"/>
                          <w:marTop w:val="0"/>
                          <w:marBottom w:val="0"/>
                          <w:divBdr>
                            <w:top w:val="none" w:sz="0" w:space="0" w:color="auto"/>
                            <w:left w:val="none" w:sz="0" w:space="0" w:color="auto"/>
                            <w:bottom w:val="none" w:sz="0" w:space="0" w:color="auto"/>
                            <w:right w:val="none" w:sz="0" w:space="0" w:color="auto"/>
                          </w:divBdr>
                          <w:divsChild>
                            <w:div w:id="301425681">
                              <w:marLeft w:val="0"/>
                              <w:marRight w:val="0"/>
                              <w:marTop w:val="0"/>
                              <w:marBottom w:val="0"/>
                              <w:divBdr>
                                <w:top w:val="none" w:sz="0" w:space="0" w:color="auto"/>
                                <w:left w:val="none" w:sz="0" w:space="0" w:color="auto"/>
                                <w:bottom w:val="none" w:sz="0" w:space="0" w:color="auto"/>
                                <w:right w:val="none" w:sz="0" w:space="0" w:color="auto"/>
                              </w:divBdr>
                              <w:divsChild>
                                <w:div w:id="338849076">
                                  <w:marLeft w:val="0"/>
                                  <w:marRight w:val="0"/>
                                  <w:marTop w:val="0"/>
                                  <w:marBottom w:val="0"/>
                                  <w:divBdr>
                                    <w:top w:val="none" w:sz="0" w:space="0" w:color="auto"/>
                                    <w:left w:val="none" w:sz="0" w:space="0" w:color="auto"/>
                                    <w:bottom w:val="none" w:sz="0" w:space="0" w:color="auto"/>
                                    <w:right w:val="none" w:sz="0" w:space="0" w:color="auto"/>
                                  </w:divBdr>
                                </w:div>
                              </w:divsChild>
                            </w:div>
                            <w:div w:id="192380275">
                              <w:marLeft w:val="0"/>
                              <w:marRight w:val="0"/>
                              <w:marTop w:val="75"/>
                              <w:marBottom w:val="0"/>
                              <w:divBdr>
                                <w:top w:val="none" w:sz="0" w:space="0" w:color="auto"/>
                                <w:left w:val="none" w:sz="0" w:space="0" w:color="auto"/>
                                <w:bottom w:val="none" w:sz="0" w:space="0" w:color="auto"/>
                                <w:right w:val="none" w:sz="0" w:space="0" w:color="auto"/>
                              </w:divBdr>
                            </w:div>
                            <w:div w:id="1481341341">
                              <w:marLeft w:val="0"/>
                              <w:marRight w:val="0"/>
                              <w:marTop w:val="75"/>
                              <w:marBottom w:val="75"/>
                              <w:divBdr>
                                <w:top w:val="none" w:sz="0" w:space="0" w:color="auto"/>
                                <w:left w:val="none" w:sz="0" w:space="0" w:color="auto"/>
                                <w:bottom w:val="none" w:sz="0" w:space="0" w:color="auto"/>
                                <w:right w:val="none" w:sz="0" w:space="0" w:color="auto"/>
                              </w:divBdr>
                            </w:div>
                            <w:div w:id="476142507">
                              <w:marLeft w:val="0"/>
                              <w:marRight w:val="0"/>
                              <w:marTop w:val="0"/>
                              <w:marBottom w:val="0"/>
                              <w:divBdr>
                                <w:top w:val="single" w:sz="6" w:space="8" w:color="D8D8D8"/>
                                <w:left w:val="none" w:sz="0" w:space="0" w:color="auto"/>
                                <w:bottom w:val="single" w:sz="6" w:space="8" w:color="D8D8D8"/>
                                <w:right w:val="none" w:sz="0" w:space="0" w:color="auto"/>
                              </w:divBdr>
                              <w:divsChild>
                                <w:div w:id="529074070">
                                  <w:marLeft w:val="0"/>
                                  <w:marRight w:val="0"/>
                                  <w:marTop w:val="0"/>
                                  <w:marBottom w:val="0"/>
                                  <w:divBdr>
                                    <w:top w:val="none" w:sz="0" w:space="0" w:color="auto"/>
                                    <w:left w:val="none" w:sz="0" w:space="0" w:color="auto"/>
                                    <w:bottom w:val="none" w:sz="0" w:space="0" w:color="auto"/>
                                    <w:right w:val="none" w:sz="0" w:space="0" w:color="auto"/>
                                  </w:divBdr>
                                </w:div>
                              </w:divsChild>
                            </w:div>
                            <w:div w:id="1654217178">
                              <w:marLeft w:val="0"/>
                              <w:marRight w:val="0"/>
                              <w:marTop w:val="300"/>
                              <w:marBottom w:val="0"/>
                              <w:divBdr>
                                <w:top w:val="none" w:sz="0" w:space="0" w:color="auto"/>
                                <w:left w:val="none" w:sz="0" w:space="0" w:color="auto"/>
                                <w:bottom w:val="dashed" w:sz="12" w:space="15" w:color="E7E0D8"/>
                                <w:right w:val="none" w:sz="0" w:space="0" w:color="auto"/>
                              </w:divBdr>
                            </w:div>
                            <w:div w:id="363676546">
                              <w:marLeft w:val="0"/>
                              <w:marRight w:val="0"/>
                              <w:marTop w:val="300"/>
                              <w:marBottom w:val="0"/>
                              <w:divBdr>
                                <w:top w:val="none" w:sz="0" w:space="0" w:color="auto"/>
                                <w:left w:val="none" w:sz="0" w:space="0" w:color="auto"/>
                                <w:bottom w:val="none" w:sz="0" w:space="0" w:color="auto"/>
                                <w:right w:val="none" w:sz="0" w:space="0" w:color="auto"/>
                              </w:divBdr>
                            </w:div>
                            <w:div w:id="171103468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67724052">
                      <w:marLeft w:val="0"/>
                      <w:marRight w:val="0"/>
                      <w:marTop w:val="300"/>
                      <w:marBottom w:val="0"/>
                      <w:divBdr>
                        <w:top w:val="none" w:sz="0" w:space="0" w:color="auto"/>
                        <w:left w:val="none" w:sz="0" w:space="0" w:color="auto"/>
                        <w:bottom w:val="none" w:sz="0" w:space="0" w:color="auto"/>
                        <w:right w:val="none" w:sz="0" w:space="0" w:color="auto"/>
                      </w:divBdr>
                    </w:div>
                    <w:div w:id="326373365">
                      <w:marLeft w:val="0"/>
                      <w:marRight w:val="0"/>
                      <w:marTop w:val="300"/>
                      <w:marBottom w:val="0"/>
                      <w:divBdr>
                        <w:top w:val="none" w:sz="0" w:space="0" w:color="auto"/>
                        <w:left w:val="none" w:sz="0" w:space="0" w:color="auto"/>
                        <w:bottom w:val="none" w:sz="0" w:space="0" w:color="auto"/>
                        <w:right w:val="none" w:sz="0" w:space="0" w:color="auto"/>
                      </w:divBdr>
                      <w:divsChild>
                        <w:div w:id="1760129413">
                          <w:marLeft w:val="0"/>
                          <w:marRight w:val="0"/>
                          <w:marTop w:val="0"/>
                          <w:marBottom w:val="0"/>
                          <w:divBdr>
                            <w:top w:val="none" w:sz="0" w:space="0" w:color="auto"/>
                            <w:left w:val="none" w:sz="0" w:space="0" w:color="auto"/>
                            <w:bottom w:val="none" w:sz="0" w:space="0" w:color="auto"/>
                            <w:right w:val="none" w:sz="0" w:space="0" w:color="auto"/>
                          </w:divBdr>
                        </w:div>
                      </w:divsChild>
                    </w:div>
                    <w:div w:id="1844976781">
                      <w:marLeft w:val="0"/>
                      <w:marRight w:val="0"/>
                      <w:marTop w:val="300"/>
                      <w:marBottom w:val="0"/>
                      <w:divBdr>
                        <w:top w:val="none" w:sz="0" w:space="0" w:color="auto"/>
                        <w:left w:val="none" w:sz="0" w:space="0" w:color="auto"/>
                        <w:bottom w:val="none" w:sz="0" w:space="0" w:color="auto"/>
                        <w:right w:val="none" w:sz="0" w:space="0" w:color="auto"/>
                      </w:divBdr>
                      <w:divsChild>
                        <w:div w:id="110326905">
                          <w:marLeft w:val="0"/>
                          <w:marRight w:val="0"/>
                          <w:marTop w:val="0"/>
                          <w:marBottom w:val="0"/>
                          <w:divBdr>
                            <w:top w:val="none" w:sz="0" w:space="0" w:color="auto"/>
                            <w:left w:val="none" w:sz="0" w:space="0" w:color="auto"/>
                            <w:bottom w:val="none" w:sz="0" w:space="0" w:color="auto"/>
                            <w:right w:val="none" w:sz="0" w:space="0" w:color="auto"/>
                          </w:divBdr>
                          <w:divsChild>
                            <w:div w:id="1791782233">
                              <w:marLeft w:val="0"/>
                              <w:marRight w:val="0"/>
                              <w:marTop w:val="0"/>
                              <w:marBottom w:val="0"/>
                              <w:divBdr>
                                <w:top w:val="single" w:sz="6" w:space="8" w:color="D8D8D8"/>
                                <w:left w:val="single" w:sz="6" w:space="8" w:color="D8D8D8"/>
                                <w:bottom w:val="single" w:sz="6" w:space="8" w:color="D8D8D8"/>
                                <w:right w:val="single" w:sz="6" w:space="8" w:color="D8D8D8"/>
                              </w:divBdr>
                            </w:div>
                          </w:divsChild>
                        </w:div>
                      </w:divsChild>
                    </w:div>
                  </w:divsChild>
                </w:div>
              </w:divsChild>
            </w:div>
            <w:div w:id="590704375">
              <w:marLeft w:val="0"/>
              <w:marRight w:val="0"/>
              <w:marTop w:val="0"/>
              <w:marBottom w:val="0"/>
              <w:divBdr>
                <w:top w:val="none" w:sz="0" w:space="0" w:color="auto"/>
                <w:left w:val="none" w:sz="0" w:space="0" w:color="auto"/>
                <w:bottom w:val="none" w:sz="0" w:space="0" w:color="auto"/>
                <w:right w:val="none" w:sz="0" w:space="0" w:color="auto"/>
              </w:divBdr>
              <w:divsChild>
                <w:div w:id="1004476302">
                  <w:marLeft w:val="0"/>
                  <w:marRight w:val="0"/>
                  <w:marTop w:val="0"/>
                  <w:marBottom w:val="0"/>
                  <w:divBdr>
                    <w:top w:val="none" w:sz="0" w:space="0" w:color="auto"/>
                    <w:left w:val="none" w:sz="0" w:space="0" w:color="auto"/>
                    <w:bottom w:val="none" w:sz="0" w:space="0" w:color="auto"/>
                    <w:right w:val="none" w:sz="0" w:space="0" w:color="auto"/>
                  </w:divBdr>
                  <w:divsChild>
                    <w:div w:id="2118257670">
                      <w:marLeft w:val="0"/>
                      <w:marRight w:val="0"/>
                      <w:marTop w:val="300"/>
                      <w:marBottom w:val="0"/>
                      <w:divBdr>
                        <w:top w:val="none" w:sz="0" w:space="0" w:color="auto"/>
                        <w:left w:val="none" w:sz="0" w:space="0" w:color="auto"/>
                        <w:bottom w:val="none" w:sz="0" w:space="0" w:color="auto"/>
                        <w:right w:val="none" w:sz="0" w:space="0" w:color="auto"/>
                      </w:divBdr>
                      <w:divsChild>
                        <w:div w:id="718825049">
                          <w:marLeft w:val="0"/>
                          <w:marRight w:val="0"/>
                          <w:marTop w:val="300"/>
                          <w:marBottom w:val="0"/>
                          <w:divBdr>
                            <w:top w:val="none" w:sz="0" w:space="0" w:color="auto"/>
                            <w:left w:val="none" w:sz="0" w:space="0" w:color="auto"/>
                            <w:bottom w:val="none" w:sz="0" w:space="0" w:color="auto"/>
                            <w:right w:val="none" w:sz="0" w:space="0" w:color="auto"/>
                          </w:divBdr>
                          <w:divsChild>
                            <w:div w:id="1739206453">
                              <w:marLeft w:val="0"/>
                              <w:marRight w:val="0"/>
                              <w:marTop w:val="0"/>
                              <w:marBottom w:val="0"/>
                              <w:divBdr>
                                <w:top w:val="none" w:sz="0" w:space="0" w:color="auto"/>
                                <w:left w:val="none" w:sz="0" w:space="0" w:color="auto"/>
                                <w:bottom w:val="none" w:sz="0" w:space="0" w:color="auto"/>
                                <w:right w:val="none" w:sz="0" w:space="0" w:color="auto"/>
                              </w:divBdr>
                              <w:divsChild>
                                <w:div w:id="811291089">
                                  <w:marLeft w:val="0"/>
                                  <w:marRight w:val="0"/>
                                  <w:marTop w:val="0"/>
                                  <w:marBottom w:val="0"/>
                                  <w:divBdr>
                                    <w:top w:val="none" w:sz="0" w:space="0" w:color="auto"/>
                                    <w:left w:val="none" w:sz="0" w:space="0" w:color="auto"/>
                                    <w:bottom w:val="none" w:sz="0" w:space="0" w:color="auto"/>
                                    <w:right w:val="none" w:sz="0" w:space="0" w:color="auto"/>
                                  </w:divBdr>
                                  <w:divsChild>
                                    <w:div w:id="277839024">
                                      <w:marLeft w:val="0"/>
                                      <w:marRight w:val="150"/>
                                      <w:marTop w:val="0"/>
                                      <w:marBottom w:val="0"/>
                                      <w:divBdr>
                                        <w:top w:val="none" w:sz="0" w:space="0" w:color="auto"/>
                                        <w:left w:val="none" w:sz="0" w:space="0" w:color="auto"/>
                                        <w:bottom w:val="none" w:sz="0" w:space="0" w:color="auto"/>
                                        <w:right w:val="none" w:sz="0" w:space="0" w:color="auto"/>
                                      </w:divBdr>
                                    </w:div>
                                    <w:div w:id="823937481">
                                      <w:marLeft w:val="0"/>
                                      <w:marRight w:val="0"/>
                                      <w:marTop w:val="0"/>
                                      <w:marBottom w:val="0"/>
                                      <w:divBdr>
                                        <w:top w:val="none" w:sz="0" w:space="0" w:color="auto"/>
                                        <w:left w:val="none" w:sz="0" w:space="0" w:color="auto"/>
                                        <w:bottom w:val="none" w:sz="0" w:space="0" w:color="auto"/>
                                        <w:right w:val="none" w:sz="0" w:space="0" w:color="auto"/>
                                      </w:divBdr>
                                      <w:divsChild>
                                        <w:div w:id="88264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97752">
                                  <w:marLeft w:val="0"/>
                                  <w:marRight w:val="0"/>
                                  <w:marTop w:val="0"/>
                                  <w:marBottom w:val="0"/>
                                  <w:divBdr>
                                    <w:top w:val="none" w:sz="0" w:space="0" w:color="auto"/>
                                    <w:left w:val="none" w:sz="0" w:space="0" w:color="auto"/>
                                    <w:bottom w:val="none" w:sz="0" w:space="0" w:color="auto"/>
                                    <w:right w:val="none" w:sz="0" w:space="0" w:color="auto"/>
                                  </w:divBdr>
                                  <w:divsChild>
                                    <w:div w:id="1126660818">
                                      <w:marLeft w:val="0"/>
                                      <w:marRight w:val="150"/>
                                      <w:marTop w:val="0"/>
                                      <w:marBottom w:val="0"/>
                                      <w:divBdr>
                                        <w:top w:val="none" w:sz="0" w:space="0" w:color="auto"/>
                                        <w:left w:val="none" w:sz="0" w:space="0" w:color="auto"/>
                                        <w:bottom w:val="none" w:sz="0" w:space="0" w:color="auto"/>
                                        <w:right w:val="none" w:sz="0" w:space="0" w:color="auto"/>
                                      </w:divBdr>
                                    </w:div>
                                    <w:div w:id="764108143">
                                      <w:marLeft w:val="0"/>
                                      <w:marRight w:val="0"/>
                                      <w:marTop w:val="0"/>
                                      <w:marBottom w:val="0"/>
                                      <w:divBdr>
                                        <w:top w:val="none" w:sz="0" w:space="0" w:color="auto"/>
                                        <w:left w:val="none" w:sz="0" w:space="0" w:color="auto"/>
                                        <w:bottom w:val="none" w:sz="0" w:space="0" w:color="auto"/>
                                        <w:right w:val="none" w:sz="0" w:space="0" w:color="auto"/>
                                      </w:divBdr>
                                      <w:divsChild>
                                        <w:div w:id="94476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030319">
                                  <w:marLeft w:val="0"/>
                                  <w:marRight w:val="0"/>
                                  <w:marTop w:val="0"/>
                                  <w:marBottom w:val="0"/>
                                  <w:divBdr>
                                    <w:top w:val="none" w:sz="0" w:space="0" w:color="auto"/>
                                    <w:left w:val="none" w:sz="0" w:space="0" w:color="auto"/>
                                    <w:bottom w:val="none" w:sz="0" w:space="0" w:color="auto"/>
                                    <w:right w:val="none" w:sz="0" w:space="0" w:color="auto"/>
                                  </w:divBdr>
                                  <w:divsChild>
                                    <w:div w:id="1090782601">
                                      <w:marLeft w:val="0"/>
                                      <w:marRight w:val="150"/>
                                      <w:marTop w:val="0"/>
                                      <w:marBottom w:val="0"/>
                                      <w:divBdr>
                                        <w:top w:val="none" w:sz="0" w:space="0" w:color="auto"/>
                                        <w:left w:val="none" w:sz="0" w:space="0" w:color="auto"/>
                                        <w:bottom w:val="none" w:sz="0" w:space="0" w:color="auto"/>
                                        <w:right w:val="none" w:sz="0" w:space="0" w:color="auto"/>
                                      </w:divBdr>
                                    </w:div>
                                    <w:div w:id="347366802">
                                      <w:marLeft w:val="0"/>
                                      <w:marRight w:val="0"/>
                                      <w:marTop w:val="0"/>
                                      <w:marBottom w:val="0"/>
                                      <w:divBdr>
                                        <w:top w:val="none" w:sz="0" w:space="0" w:color="auto"/>
                                        <w:left w:val="none" w:sz="0" w:space="0" w:color="auto"/>
                                        <w:bottom w:val="none" w:sz="0" w:space="0" w:color="auto"/>
                                        <w:right w:val="none" w:sz="0" w:space="0" w:color="auto"/>
                                      </w:divBdr>
                                      <w:divsChild>
                                        <w:div w:id="154876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6235">
                                  <w:marLeft w:val="0"/>
                                  <w:marRight w:val="0"/>
                                  <w:marTop w:val="0"/>
                                  <w:marBottom w:val="0"/>
                                  <w:divBdr>
                                    <w:top w:val="none" w:sz="0" w:space="0" w:color="auto"/>
                                    <w:left w:val="none" w:sz="0" w:space="0" w:color="auto"/>
                                    <w:bottom w:val="none" w:sz="0" w:space="0" w:color="auto"/>
                                    <w:right w:val="none" w:sz="0" w:space="0" w:color="auto"/>
                                  </w:divBdr>
                                  <w:divsChild>
                                    <w:div w:id="129834048">
                                      <w:marLeft w:val="0"/>
                                      <w:marRight w:val="150"/>
                                      <w:marTop w:val="0"/>
                                      <w:marBottom w:val="0"/>
                                      <w:divBdr>
                                        <w:top w:val="none" w:sz="0" w:space="0" w:color="auto"/>
                                        <w:left w:val="none" w:sz="0" w:space="0" w:color="auto"/>
                                        <w:bottom w:val="none" w:sz="0" w:space="0" w:color="auto"/>
                                        <w:right w:val="none" w:sz="0" w:space="0" w:color="auto"/>
                                      </w:divBdr>
                                    </w:div>
                                    <w:div w:id="382022948">
                                      <w:marLeft w:val="0"/>
                                      <w:marRight w:val="0"/>
                                      <w:marTop w:val="0"/>
                                      <w:marBottom w:val="0"/>
                                      <w:divBdr>
                                        <w:top w:val="none" w:sz="0" w:space="0" w:color="auto"/>
                                        <w:left w:val="none" w:sz="0" w:space="0" w:color="auto"/>
                                        <w:bottom w:val="none" w:sz="0" w:space="0" w:color="auto"/>
                                        <w:right w:val="none" w:sz="0" w:space="0" w:color="auto"/>
                                      </w:divBdr>
                                      <w:divsChild>
                                        <w:div w:id="116817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574849">
                                  <w:marLeft w:val="0"/>
                                  <w:marRight w:val="0"/>
                                  <w:marTop w:val="0"/>
                                  <w:marBottom w:val="0"/>
                                  <w:divBdr>
                                    <w:top w:val="none" w:sz="0" w:space="0" w:color="auto"/>
                                    <w:left w:val="none" w:sz="0" w:space="0" w:color="auto"/>
                                    <w:bottom w:val="none" w:sz="0" w:space="0" w:color="auto"/>
                                    <w:right w:val="none" w:sz="0" w:space="0" w:color="auto"/>
                                  </w:divBdr>
                                  <w:divsChild>
                                    <w:div w:id="239487071">
                                      <w:marLeft w:val="0"/>
                                      <w:marRight w:val="150"/>
                                      <w:marTop w:val="0"/>
                                      <w:marBottom w:val="0"/>
                                      <w:divBdr>
                                        <w:top w:val="none" w:sz="0" w:space="0" w:color="auto"/>
                                        <w:left w:val="none" w:sz="0" w:space="0" w:color="auto"/>
                                        <w:bottom w:val="none" w:sz="0" w:space="0" w:color="auto"/>
                                        <w:right w:val="none" w:sz="0" w:space="0" w:color="auto"/>
                                      </w:divBdr>
                                    </w:div>
                                    <w:div w:id="784545180">
                                      <w:marLeft w:val="0"/>
                                      <w:marRight w:val="0"/>
                                      <w:marTop w:val="0"/>
                                      <w:marBottom w:val="0"/>
                                      <w:divBdr>
                                        <w:top w:val="none" w:sz="0" w:space="0" w:color="auto"/>
                                        <w:left w:val="none" w:sz="0" w:space="0" w:color="auto"/>
                                        <w:bottom w:val="none" w:sz="0" w:space="0" w:color="auto"/>
                                        <w:right w:val="none" w:sz="0" w:space="0" w:color="auto"/>
                                      </w:divBdr>
                                      <w:divsChild>
                                        <w:div w:id="123982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022025">
                                  <w:marLeft w:val="0"/>
                                  <w:marRight w:val="0"/>
                                  <w:marTop w:val="0"/>
                                  <w:marBottom w:val="0"/>
                                  <w:divBdr>
                                    <w:top w:val="none" w:sz="0" w:space="0" w:color="auto"/>
                                    <w:left w:val="none" w:sz="0" w:space="0" w:color="auto"/>
                                    <w:bottom w:val="none" w:sz="0" w:space="0" w:color="auto"/>
                                    <w:right w:val="none" w:sz="0" w:space="0" w:color="auto"/>
                                  </w:divBdr>
                                  <w:divsChild>
                                    <w:div w:id="515001024">
                                      <w:marLeft w:val="0"/>
                                      <w:marRight w:val="150"/>
                                      <w:marTop w:val="0"/>
                                      <w:marBottom w:val="0"/>
                                      <w:divBdr>
                                        <w:top w:val="none" w:sz="0" w:space="0" w:color="auto"/>
                                        <w:left w:val="none" w:sz="0" w:space="0" w:color="auto"/>
                                        <w:bottom w:val="none" w:sz="0" w:space="0" w:color="auto"/>
                                        <w:right w:val="none" w:sz="0" w:space="0" w:color="auto"/>
                                      </w:divBdr>
                                    </w:div>
                                    <w:div w:id="640890088">
                                      <w:marLeft w:val="0"/>
                                      <w:marRight w:val="0"/>
                                      <w:marTop w:val="0"/>
                                      <w:marBottom w:val="0"/>
                                      <w:divBdr>
                                        <w:top w:val="none" w:sz="0" w:space="0" w:color="auto"/>
                                        <w:left w:val="none" w:sz="0" w:space="0" w:color="auto"/>
                                        <w:bottom w:val="none" w:sz="0" w:space="0" w:color="auto"/>
                                        <w:right w:val="none" w:sz="0" w:space="0" w:color="auto"/>
                                      </w:divBdr>
                                      <w:divsChild>
                                        <w:div w:id="151140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70982">
              <w:marLeft w:val="0"/>
              <w:marRight w:val="0"/>
              <w:marTop w:val="0"/>
              <w:marBottom w:val="0"/>
              <w:divBdr>
                <w:top w:val="none" w:sz="0" w:space="0" w:color="auto"/>
                <w:left w:val="none" w:sz="0" w:space="0" w:color="auto"/>
                <w:bottom w:val="none" w:sz="0" w:space="0" w:color="auto"/>
                <w:right w:val="none" w:sz="0" w:space="0" w:color="auto"/>
              </w:divBdr>
              <w:divsChild>
                <w:div w:id="1643194965">
                  <w:marLeft w:val="0"/>
                  <w:marRight w:val="0"/>
                  <w:marTop w:val="0"/>
                  <w:marBottom w:val="0"/>
                  <w:divBdr>
                    <w:top w:val="none" w:sz="0" w:space="0" w:color="auto"/>
                    <w:left w:val="none" w:sz="0" w:space="0" w:color="auto"/>
                    <w:bottom w:val="none" w:sz="0" w:space="0" w:color="auto"/>
                    <w:right w:val="none" w:sz="0" w:space="0" w:color="auto"/>
                  </w:divBdr>
                  <w:divsChild>
                    <w:div w:id="622469164">
                      <w:marLeft w:val="0"/>
                      <w:marRight w:val="0"/>
                      <w:marTop w:val="300"/>
                      <w:marBottom w:val="0"/>
                      <w:divBdr>
                        <w:top w:val="none" w:sz="0" w:space="0" w:color="auto"/>
                        <w:left w:val="none" w:sz="0" w:space="0" w:color="auto"/>
                        <w:bottom w:val="none" w:sz="0" w:space="0" w:color="auto"/>
                        <w:right w:val="none" w:sz="0" w:space="0" w:color="auto"/>
                      </w:divBdr>
                      <w:divsChild>
                        <w:div w:id="820267510">
                          <w:marLeft w:val="0"/>
                          <w:marRight w:val="0"/>
                          <w:marTop w:val="0"/>
                          <w:marBottom w:val="150"/>
                          <w:divBdr>
                            <w:top w:val="none" w:sz="0" w:space="0" w:color="auto"/>
                            <w:left w:val="none" w:sz="0" w:space="0" w:color="auto"/>
                            <w:bottom w:val="single" w:sz="24" w:space="8" w:color="3A3C3D"/>
                            <w:right w:val="none" w:sz="0" w:space="0" w:color="auto"/>
                          </w:divBdr>
                        </w:div>
                        <w:div w:id="2043823100">
                          <w:marLeft w:val="0"/>
                          <w:marRight w:val="0"/>
                          <w:marTop w:val="0"/>
                          <w:marBottom w:val="0"/>
                          <w:divBdr>
                            <w:top w:val="none" w:sz="0" w:space="0" w:color="auto"/>
                            <w:left w:val="none" w:sz="0" w:space="0" w:color="auto"/>
                            <w:bottom w:val="none" w:sz="0" w:space="0" w:color="auto"/>
                            <w:right w:val="none" w:sz="0" w:space="0" w:color="auto"/>
                          </w:divBdr>
                          <w:divsChild>
                            <w:div w:id="1826241028">
                              <w:marLeft w:val="0"/>
                              <w:marRight w:val="0"/>
                              <w:marTop w:val="0"/>
                              <w:marBottom w:val="0"/>
                              <w:divBdr>
                                <w:top w:val="none" w:sz="0" w:space="0" w:color="auto"/>
                                <w:left w:val="none" w:sz="0" w:space="0" w:color="auto"/>
                                <w:bottom w:val="none" w:sz="0" w:space="0" w:color="auto"/>
                                <w:right w:val="none" w:sz="0" w:space="0" w:color="auto"/>
                              </w:divBdr>
                            </w:div>
                            <w:div w:id="196967913">
                              <w:marLeft w:val="0"/>
                              <w:marRight w:val="0"/>
                              <w:marTop w:val="0"/>
                              <w:marBottom w:val="0"/>
                              <w:divBdr>
                                <w:top w:val="none" w:sz="0" w:space="0" w:color="auto"/>
                                <w:left w:val="none" w:sz="0" w:space="0" w:color="auto"/>
                                <w:bottom w:val="none" w:sz="0" w:space="0" w:color="auto"/>
                                <w:right w:val="none" w:sz="0" w:space="0" w:color="auto"/>
                              </w:divBdr>
                              <w:divsChild>
                                <w:div w:id="74515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51169">
                          <w:marLeft w:val="0"/>
                          <w:marRight w:val="0"/>
                          <w:marTop w:val="0"/>
                          <w:marBottom w:val="0"/>
                          <w:divBdr>
                            <w:top w:val="none" w:sz="0" w:space="0" w:color="auto"/>
                            <w:left w:val="none" w:sz="0" w:space="0" w:color="auto"/>
                            <w:bottom w:val="none" w:sz="0" w:space="0" w:color="auto"/>
                            <w:right w:val="none" w:sz="0" w:space="0" w:color="auto"/>
                          </w:divBdr>
                          <w:divsChild>
                            <w:div w:id="308748852">
                              <w:marLeft w:val="0"/>
                              <w:marRight w:val="0"/>
                              <w:marTop w:val="0"/>
                              <w:marBottom w:val="0"/>
                              <w:divBdr>
                                <w:top w:val="none" w:sz="0" w:space="0" w:color="auto"/>
                                <w:left w:val="none" w:sz="0" w:space="0" w:color="auto"/>
                                <w:bottom w:val="none" w:sz="0" w:space="0" w:color="auto"/>
                                <w:right w:val="none" w:sz="0" w:space="0" w:color="auto"/>
                              </w:divBdr>
                            </w:div>
                            <w:div w:id="1121073033">
                              <w:marLeft w:val="0"/>
                              <w:marRight w:val="0"/>
                              <w:marTop w:val="0"/>
                              <w:marBottom w:val="0"/>
                              <w:divBdr>
                                <w:top w:val="none" w:sz="0" w:space="0" w:color="auto"/>
                                <w:left w:val="none" w:sz="0" w:space="0" w:color="auto"/>
                                <w:bottom w:val="none" w:sz="0" w:space="0" w:color="auto"/>
                                <w:right w:val="none" w:sz="0" w:space="0" w:color="auto"/>
                              </w:divBdr>
                              <w:divsChild>
                                <w:div w:id="32297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93985">
                          <w:marLeft w:val="0"/>
                          <w:marRight w:val="0"/>
                          <w:marTop w:val="0"/>
                          <w:marBottom w:val="0"/>
                          <w:divBdr>
                            <w:top w:val="none" w:sz="0" w:space="0" w:color="auto"/>
                            <w:left w:val="none" w:sz="0" w:space="0" w:color="auto"/>
                            <w:bottom w:val="none" w:sz="0" w:space="0" w:color="auto"/>
                            <w:right w:val="none" w:sz="0" w:space="0" w:color="auto"/>
                          </w:divBdr>
                          <w:divsChild>
                            <w:div w:id="725762270">
                              <w:marLeft w:val="0"/>
                              <w:marRight w:val="0"/>
                              <w:marTop w:val="0"/>
                              <w:marBottom w:val="0"/>
                              <w:divBdr>
                                <w:top w:val="none" w:sz="0" w:space="0" w:color="auto"/>
                                <w:left w:val="none" w:sz="0" w:space="0" w:color="auto"/>
                                <w:bottom w:val="none" w:sz="0" w:space="0" w:color="auto"/>
                                <w:right w:val="none" w:sz="0" w:space="0" w:color="auto"/>
                              </w:divBdr>
                            </w:div>
                            <w:div w:id="242185762">
                              <w:marLeft w:val="0"/>
                              <w:marRight w:val="0"/>
                              <w:marTop w:val="0"/>
                              <w:marBottom w:val="0"/>
                              <w:divBdr>
                                <w:top w:val="none" w:sz="0" w:space="0" w:color="auto"/>
                                <w:left w:val="none" w:sz="0" w:space="0" w:color="auto"/>
                                <w:bottom w:val="none" w:sz="0" w:space="0" w:color="auto"/>
                                <w:right w:val="none" w:sz="0" w:space="0" w:color="auto"/>
                              </w:divBdr>
                              <w:divsChild>
                                <w:div w:id="97715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864299">
                          <w:marLeft w:val="0"/>
                          <w:marRight w:val="0"/>
                          <w:marTop w:val="0"/>
                          <w:marBottom w:val="0"/>
                          <w:divBdr>
                            <w:top w:val="none" w:sz="0" w:space="0" w:color="auto"/>
                            <w:left w:val="none" w:sz="0" w:space="0" w:color="auto"/>
                            <w:bottom w:val="none" w:sz="0" w:space="0" w:color="auto"/>
                            <w:right w:val="none" w:sz="0" w:space="0" w:color="auto"/>
                          </w:divBdr>
                          <w:divsChild>
                            <w:div w:id="518735277">
                              <w:marLeft w:val="0"/>
                              <w:marRight w:val="0"/>
                              <w:marTop w:val="0"/>
                              <w:marBottom w:val="0"/>
                              <w:divBdr>
                                <w:top w:val="none" w:sz="0" w:space="0" w:color="auto"/>
                                <w:left w:val="none" w:sz="0" w:space="0" w:color="auto"/>
                                <w:bottom w:val="none" w:sz="0" w:space="0" w:color="auto"/>
                                <w:right w:val="none" w:sz="0" w:space="0" w:color="auto"/>
                              </w:divBdr>
                            </w:div>
                            <w:div w:id="884413739">
                              <w:marLeft w:val="0"/>
                              <w:marRight w:val="0"/>
                              <w:marTop w:val="0"/>
                              <w:marBottom w:val="0"/>
                              <w:divBdr>
                                <w:top w:val="none" w:sz="0" w:space="0" w:color="auto"/>
                                <w:left w:val="none" w:sz="0" w:space="0" w:color="auto"/>
                                <w:bottom w:val="none" w:sz="0" w:space="0" w:color="auto"/>
                                <w:right w:val="none" w:sz="0" w:space="0" w:color="auto"/>
                              </w:divBdr>
                              <w:divsChild>
                                <w:div w:id="180816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51721">
                          <w:marLeft w:val="0"/>
                          <w:marRight w:val="0"/>
                          <w:marTop w:val="0"/>
                          <w:marBottom w:val="0"/>
                          <w:divBdr>
                            <w:top w:val="none" w:sz="0" w:space="0" w:color="auto"/>
                            <w:left w:val="none" w:sz="0" w:space="0" w:color="auto"/>
                            <w:bottom w:val="none" w:sz="0" w:space="0" w:color="auto"/>
                            <w:right w:val="none" w:sz="0" w:space="0" w:color="auto"/>
                          </w:divBdr>
                          <w:divsChild>
                            <w:div w:id="429008674">
                              <w:marLeft w:val="0"/>
                              <w:marRight w:val="0"/>
                              <w:marTop w:val="0"/>
                              <w:marBottom w:val="0"/>
                              <w:divBdr>
                                <w:top w:val="none" w:sz="0" w:space="0" w:color="auto"/>
                                <w:left w:val="none" w:sz="0" w:space="0" w:color="auto"/>
                                <w:bottom w:val="none" w:sz="0" w:space="0" w:color="auto"/>
                                <w:right w:val="none" w:sz="0" w:space="0" w:color="auto"/>
                              </w:divBdr>
                            </w:div>
                            <w:div w:id="1290547427">
                              <w:marLeft w:val="0"/>
                              <w:marRight w:val="0"/>
                              <w:marTop w:val="0"/>
                              <w:marBottom w:val="0"/>
                              <w:divBdr>
                                <w:top w:val="none" w:sz="0" w:space="0" w:color="auto"/>
                                <w:left w:val="none" w:sz="0" w:space="0" w:color="auto"/>
                                <w:bottom w:val="none" w:sz="0" w:space="0" w:color="auto"/>
                                <w:right w:val="none" w:sz="0" w:space="0" w:color="auto"/>
                              </w:divBdr>
                              <w:divsChild>
                                <w:div w:id="161647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79293">
                          <w:marLeft w:val="0"/>
                          <w:marRight w:val="0"/>
                          <w:marTop w:val="0"/>
                          <w:marBottom w:val="0"/>
                          <w:divBdr>
                            <w:top w:val="none" w:sz="0" w:space="0" w:color="auto"/>
                            <w:left w:val="none" w:sz="0" w:space="0" w:color="auto"/>
                            <w:bottom w:val="none" w:sz="0" w:space="0" w:color="auto"/>
                            <w:right w:val="none" w:sz="0" w:space="0" w:color="auto"/>
                          </w:divBdr>
                          <w:divsChild>
                            <w:div w:id="182600362">
                              <w:marLeft w:val="0"/>
                              <w:marRight w:val="0"/>
                              <w:marTop w:val="0"/>
                              <w:marBottom w:val="0"/>
                              <w:divBdr>
                                <w:top w:val="none" w:sz="0" w:space="0" w:color="auto"/>
                                <w:left w:val="none" w:sz="0" w:space="0" w:color="auto"/>
                                <w:bottom w:val="none" w:sz="0" w:space="0" w:color="auto"/>
                                <w:right w:val="none" w:sz="0" w:space="0" w:color="auto"/>
                              </w:divBdr>
                            </w:div>
                            <w:div w:id="1162430658">
                              <w:marLeft w:val="0"/>
                              <w:marRight w:val="0"/>
                              <w:marTop w:val="0"/>
                              <w:marBottom w:val="0"/>
                              <w:divBdr>
                                <w:top w:val="none" w:sz="0" w:space="0" w:color="auto"/>
                                <w:left w:val="none" w:sz="0" w:space="0" w:color="auto"/>
                                <w:bottom w:val="none" w:sz="0" w:space="0" w:color="auto"/>
                                <w:right w:val="none" w:sz="0" w:space="0" w:color="auto"/>
                              </w:divBdr>
                              <w:divsChild>
                                <w:div w:id="598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901464">
                          <w:marLeft w:val="0"/>
                          <w:marRight w:val="0"/>
                          <w:marTop w:val="0"/>
                          <w:marBottom w:val="0"/>
                          <w:divBdr>
                            <w:top w:val="none" w:sz="0" w:space="0" w:color="auto"/>
                            <w:left w:val="none" w:sz="0" w:space="0" w:color="auto"/>
                            <w:bottom w:val="none" w:sz="0" w:space="0" w:color="auto"/>
                            <w:right w:val="none" w:sz="0" w:space="0" w:color="auto"/>
                          </w:divBdr>
                          <w:divsChild>
                            <w:div w:id="415133069">
                              <w:marLeft w:val="0"/>
                              <w:marRight w:val="0"/>
                              <w:marTop w:val="0"/>
                              <w:marBottom w:val="0"/>
                              <w:divBdr>
                                <w:top w:val="none" w:sz="0" w:space="0" w:color="auto"/>
                                <w:left w:val="none" w:sz="0" w:space="0" w:color="auto"/>
                                <w:bottom w:val="none" w:sz="0" w:space="0" w:color="auto"/>
                                <w:right w:val="none" w:sz="0" w:space="0" w:color="auto"/>
                              </w:divBdr>
                            </w:div>
                            <w:div w:id="994799507">
                              <w:marLeft w:val="0"/>
                              <w:marRight w:val="0"/>
                              <w:marTop w:val="0"/>
                              <w:marBottom w:val="0"/>
                              <w:divBdr>
                                <w:top w:val="none" w:sz="0" w:space="0" w:color="auto"/>
                                <w:left w:val="none" w:sz="0" w:space="0" w:color="auto"/>
                                <w:bottom w:val="none" w:sz="0" w:space="0" w:color="auto"/>
                                <w:right w:val="none" w:sz="0" w:space="0" w:color="auto"/>
                              </w:divBdr>
                              <w:divsChild>
                                <w:div w:id="54221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22732">
                          <w:marLeft w:val="0"/>
                          <w:marRight w:val="0"/>
                          <w:marTop w:val="0"/>
                          <w:marBottom w:val="0"/>
                          <w:divBdr>
                            <w:top w:val="none" w:sz="0" w:space="0" w:color="auto"/>
                            <w:left w:val="none" w:sz="0" w:space="0" w:color="auto"/>
                            <w:bottom w:val="none" w:sz="0" w:space="0" w:color="auto"/>
                            <w:right w:val="none" w:sz="0" w:space="0" w:color="auto"/>
                          </w:divBdr>
                          <w:divsChild>
                            <w:div w:id="494339528">
                              <w:marLeft w:val="0"/>
                              <w:marRight w:val="0"/>
                              <w:marTop w:val="0"/>
                              <w:marBottom w:val="0"/>
                              <w:divBdr>
                                <w:top w:val="none" w:sz="0" w:space="0" w:color="auto"/>
                                <w:left w:val="none" w:sz="0" w:space="0" w:color="auto"/>
                                <w:bottom w:val="none" w:sz="0" w:space="0" w:color="auto"/>
                                <w:right w:val="none" w:sz="0" w:space="0" w:color="auto"/>
                              </w:divBdr>
                            </w:div>
                            <w:div w:id="1804542473">
                              <w:marLeft w:val="0"/>
                              <w:marRight w:val="0"/>
                              <w:marTop w:val="0"/>
                              <w:marBottom w:val="0"/>
                              <w:divBdr>
                                <w:top w:val="none" w:sz="0" w:space="0" w:color="auto"/>
                                <w:left w:val="none" w:sz="0" w:space="0" w:color="auto"/>
                                <w:bottom w:val="none" w:sz="0" w:space="0" w:color="auto"/>
                                <w:right w:val="none" w:sz="0" w:space="0" w:color="auto"/>
                              </w:divBdr>
                              <w:divsChild>
                                <w:div w:id="199649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214491">
                          <w:marLeft w:val="0"/>
                          <w:marRight w:val="0"/>
                          <w:marTop w:val="0"/>
                          <w:marBottom w:val="0"/>
                          <w:divBdr>
                            <w:top w:val="none" w:sz="0" w:space="0" w:color="auto"/>
                            <w:left w:val="none" w:sz="0" w:space="0" w:color="auto"/>
                            <w:bottom w:val="none" w:sz="0" w:space="0" w:color="auto"/>
                            <w:right w:val="none" w:sz="0" w:space="0" w:color="auto"/>
                          </w:divBdr>
                          <w:divsChild>
                            <w:div w:id="559362754">
                              <w:marLeft w:val="0"/>
                              <w:marRight w:val="0"/>
                              <w:marTop w:val="0"/>
                              <w:marBottom w:val="0"/>
                              <w:divBdr>
                                <w:top w:val="none" w:sz="0" w:space="0" w:color="auto"/>
                                <w:left w:val="none" w:sz="0" w:space="0" w:color="auto"/>
                                <w:bottom w:val="none" w:sz="0" w:space="0" w:color="auto"/>
                                <w:right w:val="none" w:sz="0" w:space="0" w:color="auto"/>
                              </w:divBdr>
                            </w:div>
                            <w:div w:id="322660634">
                              <w:marLeft w:val="0"/>
                              <w:marRight w:val="0"/>
                              <w:marTop w:val="0"/>
                              <w:marBottom w:val="0"/>
                              <w:divBdr>
                                <w:top w:val="none" w:sz="0" w:space="0" w:color="auto"/>
                                <w:left w:val="none" w:sz="0" w:space="0" w:color="auto"/>
                                <w:bottom w:val="none" w:sz="0" w:space="0" w:color="auto"/>
                                <w:right w:val="none" w:sz="0" w:space="0" w:color="auto"/>
                              </w:divBdr>
                              <w:divsChild>
                                <w:div w:id="143131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12493">
                          <w:marLeft w:val="0"/>
                          <w:marRight w:val="0"/>
                          <w:marTop w:val="0"/>
                          <w:marBottom w:val="0"/>
                          <w:divBdr>
                            <w:top w:val="none" w:sz="0" w:space="0" w:color="auto"/>
                            <w:left w:val="none" w:sz="0" w:space="0" w:color="auto"/>
                            <w:bottom w:val="none" w:sz="0" w:space="0" w:color="auto"/>
                            <w:right w:val="none" w:sz="0" w:space="0" w:color="auto"/>
                          </w:divBdr>
                          <w:divsChild>
                            <w:div w:id="1101684806">
                              <w:marLeft w:val="0"/>
                              <w:marRight w:val="0"/>
                              <w:marTop w:val="0"/>
                              <w:marBottom w:val="0"/>
                              <w:divBdr>
                                <w:top w:val="none" w:sz="0" w:space="0" w:color="auto"/>
                                <w:left w:val="none" w:sz="0" w:space="0" w:color="auto"/>
                                <w:bottom w:val="none" w:sz="0" w:space="0" w:color="auto"/>
                                <w:right w:val="none" w:sz="0" w:space="0" w:color="auto"/>
                              </w:divBdr>
                            </w:div>
                            <w:div w:id="274943765">
                              <w:marLeft w:val="0"/>
                              <w:marRight w:val="0"/>
                              <w:marTop w:val="0"/>
                              <w:marBottom w:val="0"/>
                              <w:divBdr>
                                <w:top w:val="none" w:sz="0" w:space="0" w:color="auto"/>
                                <w:left w:val="none" w:sz="0" w:space="0" w:color="auto"/>
                                <w:bottom w:val="none" w:sz="0" w:space="0" w:color="auto"/>
                                <w:right w:val="none" w:sz="0" w:space="0" w:color="auto"/>
                              </w:divBdr>
                              <w:divsChild>
                                <w:div w:id="138884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66553">
                          <w:marLeft w:val="0"/>
                          <w:marRight w:val="0"/>
                          <w:marTop w:val="0"/>
                          <w:marBottom w:val="0"/>
                          <w:divBdr>
                            <w:top w:val="none" w:sz="0" w:space="0" w:color="auto"/>
                            <w:left w:val="none" w:sz="0" w:space="0" w:color="auto"/>
                            <w:bottom w:val="none" w:sz="0" w:space="0" w:color="auto"/>
                            <w:right w:val="none" w:sz="0" w:space="0" w:color="auto"/>
                          </w:divBdr>
                        </w:div>
                      </w:divsChild>
                    </w:div>
                    <w:div w:id="1160266549">
                      <w:marLeft w:val="0"/>
                      <w:marRight w:val="0"/>
                      <w:marTop w:val="300"/>
                      <w:marBottom w:val="0"/>
                      <w:divBdr>
                        <w:top w:val="none" w:sz="0" w:space="0" w:color="auto"/>
                        <w:left w:val="none" w:sz="0" w:space="0" w:color="auto"/>
                        <w:bottom w:val="none" w:sz="0" w:space="0" w:color="auto"/>
                        <w:right w:val="none" w:sz="0" w:space="0" w:color="auto"/>
                      </w:divBdr>
                      <w:divsChild>
                        <w:div w:id="1758407628">
                          <w:marLeft w:val="0"/>
                          <w:marRight w:val="0"/>
                          <w:marTop w:val="0"/>
                          <w:marBottom w:val="0"/>
                          <w:divBdr>
                            <w:top w:val="none" w:sz="0" w:space="0" w:color="auto"/>
                            <w:left w:val="none" w:sz="0" w:space="0" w:color="auto"/>
                            <w:bottom w:val="none" w:sz="0" w:space="0" w:color="auto"/>
                            <w:right w:val="none" w:sz="0" w:space="0" w:color="auto"/>
                          </w:divBdr>
                          <w:divsChild>
                            <w:div w:id="1074670272">
                              <w:marLeft w:val="0"/>
                              <w:marRight w:val="0"/>
                              <w:marTop w:val="0"/>
                              <w:marBottom w:val="0"/>
                              <w:divBdr>
                                <w:top w:val="none" w:sz="0" w:space="0" w:color="auto"/>
                                <w:left w:val="none" w:sz="0" w:space="0" w:color="auto"/>
                                <w:bottom w:val="single" w:sz="24" w:space="8" w:color="3A3C3D"/>
                                <w:right w:val="none" w:sz="0" w:space="0" w:color="auto"/>
                              </w:divBdr>
                            </w:div>
                            <w:div w:id="1755396122">
                              <w:marLeft w:val="0"/>
                              <w:marRight w:val="0"/>
                              <w:marTop w:val="0"/>
                              <w:marBottom w:val="0"/>
                              <w:divBdr>
                                <w:top w:val="none" w:sz="0" w:space="0" w:color="auto"/>
                                <w:left w:val="none" w:sz="0" w:space="0" w:color="auto"/>
                                <w:bottom w:val="none" w:sz="0" w:space="0" w:color="auto"/>
                                <w:right w:val="none" w:sz="0" w:space="0" w:color="auto"/>
                              </w:divBdr>
                              <w:divsChild>
                                <w:div w:id="528228872">
                                  <w:marLeft w:val="0"/>
                                  <w:marRight w:val="0"/>
                                  <w:marTop w:val="0"/>
                                  <w:marBottom w:val="0"/>
                                  <w:divBdr>
                                    <w:top w:val="none" w:sz="0" w:space="0" w:color="auto"/>
                                    <w:left w:val="none" w:sz="0" w:space="0" w:color="auto"/>
                                    <w:bottom w:val="none" w:sz="0" w:space="0" w:color="auto"/>
                                    <w:right w:val="none" w:sz="0" w:space="0" w:color="auto"/>
                                  </w:divBdr>
                                </w:div>
                                <w:div w:id="1861968208">
                                  <w:marLeft w:val="0"/>
                                  <w:marRight w:val="0"/>
                                  <w:marTop w:val="0"/>
                                  <w:marBottom w:val="0"/>
                                  <w:divBdr>
                                    <w:top w:val="none" w:sz="0" w:space="0" w:color="auto"/>
                                    <w:left w:val="none" w:sz="0" w:space="0" w:color="auto"/>
                                    <w:bottom w:val="none" w:sz="0" w:space="0" w:color="auto"/>
                                    <w:right w:val="none" w:sz="0" w:space="0" w:color="auto"/>
                                  </w:divBdr>
                                  <w:divsChild>
                                    <w:div w:id="52051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166095">
          <w:marLeft w:val="0"/>
          <w:marRight w:val="0"/>
          <w:marTop w:val="0"/>
          <w:marBottom w:val="0"/>
          <w:divBdr>
            <w:top w:val="none" w:sz="0" w:space="0" w:color="auto"/>
            <w:left w:val="none" w:sz="0" w:space="0" w:color="auto"/>
            <w:bottom w:val="none" w:sz="0" w:space="0" w:color="auto"/>
            <w:right w:val="none" w:sz="0" w:space="0" w:color="auto"/>
          </w:divBdr>
          <w:divsChild>
            <w:div w:id="2070110047">
              <w:marLeft w:val="0"/>
              <w:marRight w:val="0"/>
              <w:marTop w:val="300"/>
              <w:marBottom w:val="0"/>
              <w:divBdr>
                <w:top w:val="none" w:sz="0" w:space="0" w:color="auto"/>
                <w:left w:val="none" w:sz="0" w:space="0" w:color="auto"/>
                <w:bottom w:val="none" w:sz="0" w:space="0" w:color="auto"/>
                <w:right w:val="none" w:sz="0" w:space="0" w:color="auto"/>
              </w:divBdr>
              <w:divsChild>
                <w:div w:id="152871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449496">
          <w:marLeft w:val="0"/>
          <w:marRight w:val="0"/>
          <w:marTop w:val="0"/>
          <w:marBottom w:val="0"/>
          <w:divBdr>
            <w:top w:val="none" w:sz="0" w:space="0" w:color="auto"/>
            <w:left w:val="none" w:sz="0" w:space="0" w:color="auto"/>
            <w:bottom w:val="none" w:sz="0" w:space="0" w:color="auto"/>
            <w:right w:val="none" w:sz="0" w:space="0" w:color="auto"/>
          </w:divBdr>
          <w:divsChild>
            <w:div w:id="1219130438">
              <w:marLeft w:val="0"/>
              <w:marRight w:val="0"/>
              <w:marTop w:val="0"/>
              <w:marBottom w:val="0"/>
              <w:divBdr>
                <w:top w:val="none" w:sz="0" w:space="0" w:color="auto"/>
                <w:left w:val="none" w:sz="0" w:space="0" w:color="auto"/>
                <w:bottom w:val="none" w:sz="0" w:space="0" w:color="auto"/>
                <w:right w:val="none" w:sz="0" w:space="0" w:color="auto"/>
              </w:divBdr>
              <w:divsChild>
                <w:div w:id="752123454">
                  <w:marLeft w:val="0"/>
                  <w:marRight w:val="0"/>
                  <w:marTop w:val="0"/>
                  <w:marBottom w:val="0"/>
                  <w:divBdr>
                    <w:top w:val="none" w:sz="0" w:space="0" w:color="auto"/>
                    <w:left w:val="none" w:sz="0" w:space="0" w:color="auto"/>
                    <w:bottom w:val="none" w:sz="0" w:space="0" w:color="auto"/>
                    <w:right w:val="none" w:sz="0" w:space="0" w:color="auto"/>
                  </w:divBdr>
                  <w:divsChild>
                    <w:div w:id="1080102347">
                      <w:marLeft w:val="0"/>
                      <w:marRight w:val="0"/>
                      <w:marTop w:val="0"/>
                      <w:marBottom w:val="0"/>
                      <w:divBdr>
                        <w:top w:val="none" w:sz="0" w:space="0" w:color="auto"/>
                        <w:left w:val="none" w:sz="0" w:space="0" w:color="auto"/>
                        <w:bottom w:val="none" w:sz="0" w:space="0" w:color="auto"/>
                        <w:right w:val="none" w:sz="0" w:space="0" w:color="auto"/>
                      </w:divBdr>
                      <w:divsChild>
                        <w:div w:id="1889146236">
                          <w:marLeft w:val="0"/>
                          <w:marRight w:val="0"/>
                          <w:marTop w:val="0"/>
                          <w:marBottom w:val="0"/>
                          <w:divBdr>
                            <w:top w:val="none" w:sz="0" w:space="0" w:color="auto"/>
                            <w:left w:val="none" w:sz="0" w:space="0" w:color="auto"/>
                            <w:bottom w:val="none" w:sz="0" w:space="0" w:color="auto"/>
                            <w:right w:val="none" w:sz="0" w:space="0" w:color="auto"/>
                          </w:divBdr>
                          <w:divsChild>
                            <w:div w:id="116504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453</Words>
  <Characters>2497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Selina Plank</dc:creator>
  <cp:keywords/>
  <dc:description/>
  <cp:lastModifiedBy>Selina Plank</cp:lastModifiedBy>
  <cp:revision>1</cp:revision>
  <dcterms:created xsi:type="dcterms:W3CDTF">2021-05-04T19:30:00Z</dcterms:created>
  <dcterms:modified xsi:type="dcterms:W3CDTF">2021-05-04T19:39:00Z</dcterms:modified>
</cp:coreProperties>
</file>